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BF" w:rsidRPr="00785C19" w:rsidRDefault="00A914BF" w:rsidP="00A914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C19">
        <w:rPr>
          <w:rFonts w:ascii="Times New Roman" w:hAnsi="Times New Roman" w:cs="Times New Roman"/>
          <w:b/>
          <w:sz w:val="24"/>
          <w:szCs w:val="24"/>
        </w:rPr>
        <w:t>03-11</w:t>
      </w:r>
    </w:p>
    <w:p w:rsidR="00A914BF" w:rsidRPr="00785C19" w:rsidRDefault="00A914BF" w:rsidP="00A914BF">
      <w:pPr>
        <w:rPr>
          <w:rFonts w:ascii="Times New Roman" w:hAnsi="Times New Roman" w:cs="Times New Roman"/>
          <w:sz w:val="24"/>
          <w:szCs w:val="24"/>
        </w:rPr>
      </w:pPr>
      <w:r w:rsidRPr="00785C19">
        <w:rPr>
          <w:rFonts w:ascii="Times New Roman" w:hAnsi="Times New Roman" w:cs="Times New Roman"/>
          <w:sz w:val="24"/>
          <w:szCs w:val="24"/>
        </w:rPr>
        <w:t>Рассмотрено</w:t>
      </w:r>
      <w:proofErr w:type="gramStart"/>
      <w:r w:rsidRPr="00785C1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тверждаю            </w:t>
      </w:r>
      <w:r w:rsidRPr="00785C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BF" w:rsidRPr="00785C19" w:rsidRDefault="00A914BF" w:rsidP="00A914BF">
      <w:pPr>
        <w:rPr>
          <w:rFonts w:ascii="Times New Roman" w:hAnsi="Times New Roman" w:cs="Times New Roman"/>
          <w:sz w:val="24"/>
          <w:szCs w:val="24"/>
        </w:rPr>
      </w:pPr>
      <w:r w:rsidRPr="00785C19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85C19">
        <w:rPr>
          <w:rFonts w:ascii="Times New Roman" w:hAnsi="Times New Roman" w:cs="Times New Roman"/>
          <w:sz w:val="24"/>
          <w:szCs w:val="24"/>
        </w:rPr>
        <w:t xml:space="preserve">      Директор школы</w:t>
      </w:r>
    </w:p>
    <w:p w:rsidR="00A914BF" w:rsidRPr="00785C19" w:rsidRDefault="00A914BF" w:rsidP="00A91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от 28.08.2018</w:t>
      </w:r>
      <w:r w:rsidRPr="00785C1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85C19">
        <w:rPr>
          <w:rFonts w:ascii="Times New Roman" w:hAnsi="Times New Roman" w:cs="Times New Roman"/>
          <w:sz w:val="24"/>
          <w:szCs w:val="24"/>
        </w:rPr>
        <w:t xml:space="preserve">   __________ </w:t>
      </w:r>
      <w:proofErr w:type="spellStart"/>
      <w:r w:rsidRPr="00785C19">
        <w:rPr>
          <w:rFonts w:ascii="Times New Roman" w:hAnsi="Times New Roman" w:cs="Times New Roman"/>
          <w:sz w:val="24"/>
          <w:szCs w:val="24"/>
        </w:rPr>
        <w:t>Д.М.Вазеров</w:t>
      </w:r>
      <w:proofErr w:type="spellEnd"/>
    </w:p>
    <w:p w:rsidR="00A914BF" w:rsidRPr="00785C19" w:rsidRDefault="00A914BF" w:rsidP="00A914BF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785C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85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 №65 от 29.08.2018</w:t>
      </w:r>
      <w:r w:rsidRPr="00785C1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14BF" w:rsidRDefault="00A914BF" w:rsidP="00A91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14BF" w:rsidRDefault="00A914BF" w:rsidP="00A91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14BF" w:rsidRPr="00A914BF" w:rsidRDefault="00A914BF" w:rsidP="00A91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A914BF" w:rsidRDefault="00A914BF" w:rsidP="00A91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НАСТАВНИЧЕСТВЕ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914BF" w:rsidRPr="00A914BF" w:rsidRDefault="00A914BF" w:rsidP="00A91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МОУ СОШ С.КРАСНАЯ ГОРКА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1.1. Школьное наставничество – разновидность индивидуальной методической работы с впервые принятыми учителями,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 Наставничество –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 в ОУ.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деятельности. Оно призвано наиболее глубоко и всесторонне </w:t>
      </w:r>
      <w:proofErr w:type="gramStart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proofErr w:type="gramEnd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имеющиеся у молодого специалиста знания в области предметной специализации и методики преподавания.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Правовой основой </w:t>
      </w: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школьного наставничества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вляются  Федеральный закон №</w:t>
      </w: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273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-ФЗ </w:t>
      </w: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образовании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настоящее Положение</w:t>
      </w: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 нормативные акты Министерства просвещения</w:t>
      </w: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РФ, регламентирующие вопросы профессиональной подготовки учителей и специалистов образовательных учреждений.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1.4. Настоящее положение утверждено с учет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мнения </w:t>
      </w: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 совета.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Цель</w:t>
      </w:r>
      <w:r w:rsidRPr="00A91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задачи наставничества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2.1. Целью школьного наставничества в образовательном учреждении является оказание помощи молодым учителям в их профессиональном становлении, а также формирование в школе кадрового ядра.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2.2. Основными задачами школьного наставничества являются:</w:t>
      </w:r>
    </w:p>
    <w:p w:rsidR="00A914BF" w:rsidRPr="00A914BF" w:rsidRDefault="00A914BF" w:rsidP="00A914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привитие молодым специалистам интереса к педагогической деятельности и </w:t>
      </w:r>
      <w:proofErr w:type="gramStart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закреплении</w:t>
      </w:r>
      <w:proofErr w:type="gramEnd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учителей в образовательном учреждении;</w:t>
      </w:r>
    </w:p>
    <w:p w:rsidR="00A914BF" w:rsidRPr="00A914BF" w:rsidRDefault="00A914BF" w:rsidP="00A914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ускорение процесса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A914BF" w:rsidRPr="00A914BF" w:rsidRDefault="00A914BF" w:rsidP="00A914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адаптация по корпоративной культуре, усвоение лучших традиций коллектива школы и правил поведения в образовательном учреждении, сознательного и творческого отношения к выполнению обязанностей учителя;</w:t>
      </w:r>
    </w:p>
    <w:p w:rsidR="00A914BF" w:rsidRPr="00A914BF" w:rsidRDefault="00A914BF" w:rsidP="00A914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удовлетворение потребностей молодых специалистов в получении знаний о новейших достижениях в области педагогических технологий, передовом отечественном и зарубежном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педагогическом </w:t>
      </w: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опыте;</w:t>
      </w:r>
    </w:p>
    <w:p w:rsidR="00A914BF" w:rsidRPr="00A914BF" w:rsidRDefault="00A914BF" w:rsidP="00A914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минимизация периода адаптации и профессионального становления молодых специалистов.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Организационные основы наставничества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3.1. Школьное наставничество организуется на основании приказа директора школы.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школы</w:t>
      </w: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подбирает наставника из наиболее подготовленных учителей,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школы, стаж педагогической деятельности не менее пяти лет, в том числе не менее двух лет</w:t>
      </w:r>
      <w:proofErr w:type="gramEnd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данному предмету.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</w:t>
      </w: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Наставник должен обладать способностями к воспитательной работе и может иметь одновременно не более двух подшефных.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3.4. Кандидатуры наставников рассматриваются на заседани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педагогического совета</w:t>
      </w: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согласовываются с заместителем директо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по учебно-воспитательной работе</w:t>
      </w: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 наставника производится при обоюдном согласии предполагаемого наставника и молодого специалиста, за которым он будет закрепле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н, по рекомендации педагогического </w:t>
      </w: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утверждается </w:t>
      </w: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 директора школы с указанием срока наставничества. Как правило, наставник прикрепляется к молодому специалисту на срок не менее одного года.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3.5. Приказ о закреплении наставника издается не позднее двух недель с момента назначения молодого специалиста на определенную должность.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3.6. Наставничество устанавливается над следующими категориями сотрудников образовательного учреждения:</w:t>
      </w:r>
    </w:p>
    <w:p w:rsidR="00A914BF" w:rsidRPr="00A914BF" w:rsidRDefault="00A914BF" w:rsidP="00A914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впервые принятыми учителями (специалистами), не имеющими трудового стажа педагогическо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деятельности в образовательном</w:t>
      </w: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реждении</w:t>
      </w: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914BF" w:rsidRPr="00A914BF" w:rsidRDefault="00A914BF" w:rsidP="00A914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выпускниками очных высших и средних специальных учебных заведений, прибывшими в образовательное учреждение по распределению;</w:t>
      </w:r>
    </w:p>
    <w:p w:rsidR="00A914BF" w:rsidRPr="00A914BF" w:rsidRDefault="00A914BF" w:rsidP="00A914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выпускниками непедагогических профессиональных образовательных учреждений, завершивших очное, заочное или вечернее обучение и не имеющими трудового стажа педагогической деятельности в образовательных учреждениях;</w:t>
      </w:r>
    </w:p>
    <w:p w:rsidR="00A914BF" w:rsidRPr="00A914BF" w:rsidRDefault="00A914BF" w:rsidP="00A914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учителями,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A914BF" w:rsidRPr="00A914BF" w:rsidRDefault="00A914BF" w:rsidP="00A914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учителями, нуждающимися в дополнительной подготовке для проведения уроков в определенном классе (по определенной тематике).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3.7. Замена наставника производится приказом директора школы в случаях:</w:t>
      </w:r>
    </w:p>
    <w:p w:rsidR="00A914BF" w:rsidRPr="00A914BF" w:rsidRDefault="00A914BF" w:rsidP="00A914B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увольнения наставника;</w:t>
      </w:r>
    </w:p>
    <w:p w:rsidR="00A914BF" w:rsidRPr="00A914BF" w:rsidRDefault="00A914BF" w:rsidP="00A914B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перевода на другую работу подшефного или наставника;</w:t>
      </w:r>
    </w:p>
    <w:p w:rsidR="00A914BF" w:rsidRPr="00A914BF" w:rsidRDefault="00A914BF" w:rsidP="00A914B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привлечения наставника к дисциплинарной ответственности;</w:t>
      </w:r>
    </w:p>
    <w:p w:rsidR="00A914BF" w:rsidRPr="00A914BF" w:rsidRDefault="00A914BF" w:rsidP="00A914B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психологической несовместимости наставника и подшефного.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3.8. Показателями оценки эффективности работы наставника является выполнение целей и задач молодым учителем в период наставничества. Оценка производится на промежуточном и итоговом контроле.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3.9. Для мотивации деятельности наставнику устанавливается надбавка к заработной плате из фонда надбавок и доплат образовательного учреждения. За успешную многолетнюю работу наставник отмечается директором ОУ по действующей системе поощрения.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Обязанности наставника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Наставник должен:</w:t>
      </w:r>
    </w:p>
    <w:p w:rsidR="00A914BF" w:rsidRPr="00A914BF" w:rsidRDefault="00A914BF" w:rsidP="00A914B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A914BF" w:rsidRPr="00A914BF" w:rsidRDefault="00A914BF" w:rsidP="00A914B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совместно с молодым специалистом карту профессионального развития педагога с учетом уровня его интеллектуального развития, педагогической, методической и профессиональной подготовки по предмету;</w:t>
      </w:r>
    </w:p>
    <w:p w:rsidR="00A914BF" w:rsidRPr="00A914BF" w:rsidRDefault="00A914BF" w:rsidP="00A914B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</w:t>
      </w:r>
      <w:proofErr w:type="spellStart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досугового</w:t>
      </w:r>
      <w:proofErr w:type="spellEnd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общения;</w:t>
      </w:r>
    </w:p>
    <w:p w:rsidR="00A914BF" w:rsidRPr="00A914BF" w:rsidRDefault="00A914BF" w:rsidP="00A914B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молодого специалиста со школой, с расположением учебных классов, кабинетов, служебных и бытовых помещений;</w:t>
      </w:r>
    </w:p>
    <w:p w:rsidR="00A914BF" w:rsidRPr="00A914BF" w:rsidRDefault="00A914BF" w:rsidP="00A914B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вводить в должность (знакомить с основными обязанностями, требованиями, предъявляемыми к учителю – предметнику, правилами внутреннего трудового распорядка, охраны труда и техники безопасности);</w:t>
      </w:r>
    </w:p>
    <w:p w:rsidR="00A914BF" w:rsidRPr="00A914BF" w:rsidRDefault="00A914BF" w:rsidP="00A914B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</w:t>
      </w:r>
      <w:r w:rsidR="005E7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необходимое обучение, </w:t>
      </w: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контролировать и оценивать самостоятельное проведение молодым специалистом учебных занятий и внеклассных мероприятий;</w:t>
      </w:r>
    </w:p>
    <w:p w:rsidR="00A914BF" w:rsidRPr="00A914BF" w:rsidRDefault="00A914BF" w:rsidP="00A914B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совместно с молодым специалистом карту профессионального развития педагога; давать конкретные задания с определенным сроком их выполнения; контролировать работу, оказывать необходимую помощь;</w:t>
      </w:r>
    </w:p>
    <w:p w:rsidR="00A914BF" w:rsidRPr="00A914BF" w:rsidRDefault="00A914BF" w:rsidP="00A914B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A914BF" w:rsidRPr="00A914BF" w:rsidRDefault="00A914BF" w:rsidP="00A914B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A914BF" w:rsidRPr="00A914BF" w:rsidRDefault="00A914BF" w:rsidP="00A914B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A914BF" w:rsidRPr="00A914BF" w:rsidRDefault="00A914BF" w:rsidP="005E7F9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Обязанности молодого специалиста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5.1. Кандидатура молодого специалиста для закрепления наставника рассматрив</w:t>
      </w:r>
      <w:r w:rsidR="005E7F91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 на заседании педагогического</w:t>
      </w: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с указанием срока наставничества и будущей специализации и утверждается приказом директора.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5.2. В период наставничества молодой специалист обязан:</w:t>
      </w:r>
    </w:p>
    <w:p w:rsidR="00A914BF" w:rsidRPr="00A914BF" w:rsidRDefault="005E7F91" w:rsidP="00A914B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изучать ФЗ №</w:t>
      </w:r>
      <w:r w:rsidR="00A914BF"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273 «Об образовании в Российской Федерации», нормативные акты, определяющие его служебную деятельность, структуру, особенности деятельности школы и функциональные обязанности по занимаемой должности;</w:t>
      </w:r>
    </w:p>
    <w:p w:rsidR="00A914BF" w:rsidRPr="00A914BF" w:rsidRDefault="00A914BF" w:rsidP="00A914B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и осуществлять работу по карте индивидуального профессионального развития, согласованную с наставником и представленную на заседании учебно-воспитательного центра;</w:t>
      </w:r>
    </w:p>
    <w:p w:rsidR="00A914BF" w:rsidRPr="00A914BF" w:rsidRDefault="00A914BF" w:rsidP="00A914B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A914BF" w:rsidRPr="00A914BF" w:rsidRDefault="00A914BF" w:rsidP="00A914B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у наставника передовым методам и формам работы, правильно строить свои взаимоотношения с ним;</w:t>
      </w:r>
    </w:p>
    <w:p w:rsidR="00A914BF" w:rsidRPr="00A914BF" w:rsidRDefault="00A914BF" w:rsidP="00A914B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свой общеобразовательный и культурный уровень;</w:t>
      </w:r>
    </w:p>
    <w:p w:rsidR="00A914BF" w:rsidRPr="00A914BF" w:rsidRDefault="00A914BF" w:rsidP="00A914B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периодически </w:t>
      </w:r>
      <w:proofErr w:type="gramStart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отчитываться о</w:t>
      </w:r>
      <w:proofErr w:type="gramEnd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работе перед наставником и руководителем учебно-воспитательного центра.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Права молодого специалиста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Молодой специалист имеет право:</w:t>
      </w:r>
    </w:p>
    <w:p w:rsidR="00A914BF" w:rsidRPr="00A914BF" w:rsidRDefault="00A914BF" w:rsidP="00A914B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на рассмотрение администрации школы предложения по совершенствованию работы, связанной с наставничеством;</w:t>
      </w:r>
    </w:p>
    <w:p w:rsidR="00A914BF" w:rsidRPr="00A914BF" w:rsidRDefault="00A914BF" w:rsidP="00A914B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защищать профессиональную честь и достоинство;</w:t>
      </w:r>
    </w:p>
    <w:p w:rsidR="00A914BF" w:rsidRPr="00A914BF" w:rsidRDefault="00A914BF" w:rsidP="00A914B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знакомиться с жалобами и другими документами, содержащими оценку его работы, давать по ним объяснения;</w:t>
      </w:r>
    </w:p>
    <w:p w:rsidR="00A914BF" w:rsidRPr="00A914BF" w:rsidRDefault="00A914BF" w:rsidP="00A914B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посещать внешние организации по вопросам, связанным с педагогической деятельностью;</w:t>
      </w:r>
    </w:p>
    <w:p w:rsidR="00A914BF" w:rsidRPr="00A914BF" w:rsidRDefault="00A914BF" w:rsidP="00A914B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квалификацию удобным для себя способом;</w:t>
      </w:r>
    </w:p>
    <w:p w:rsidR="00A914BF" w:rsidRPr="00A914BF" w:rsidRDefault="005E7F91" w:rsidP="00A914B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защищать свои интересы </w:t>
      </w:r>
      <w:r w:rsidR="00A914BF"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дисциплинарного или служебного расследования, связанного с нарушением норм профессиональной этики;</w:t>
      </w:r>
    </w:p>
    <w:p w:rsidR="00A914BF" w:rsidRPr="00A914BF" w:rsidRDefault="00A914BF" w:rsidP="00A914B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требовать конфиденциальности дисциплинарного (служебного) расследования, за исключением случаев, предусмотренных законом.</w:t>
      </w:r>
    </w:p>
    <w:p w:rsidR="005E7F91" w:rsidRDefault="005E7F91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4BF" w:rsidRPr="00A914BF" w:rsidRDefault="005E7F91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A914BF" w:rsidRPr="00A91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Документы, регламентирующие наставничество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4BF" w:rsidRPr="00A914BF" w:rsidRDefault="005E7F91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914BF"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.1. К документам, регламентирующим деятельность наставников, относятся:</w:t>
      </w:r>
    </w:p>
    <w:p w:rsidR="00A914BF" w:rsidRPr="00A914BF" w:rsidRDefault="00A914BF" w:rsidP="00A914B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Положение;</w:t>
      </w:r>
    </w:p>
    <w:p w:rsidR="00A914BF" w:rsidRPr="00A914BF" w:rsidRDefault="005E7F91" w:rsidP="00A914B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директора школы</w:t>
      </w:r>
      <w:r w:rsidR="00A914BF"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организации наставничества;</w:t>
      </w:r>
    </w:p>
    <w:p w:rsidR="00A914BF" w:rsidRPr="00A914BF" w:rsidRDefault="00BF6834" w:rsidP="00A914B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работы педагога-наставника с молодым специалистом</w:t>
      </w:r>
      <w:r w:rsidR="00A914BF"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914BF" w:rsidRPr="00A914BF" w:rsidRDefault="00A914BF" w:rsidP="00A914B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 индивидуального профессионального развития молодых педагогов;</w:t>
      </w:r>
    </w:p>
    <w:p w:rsidR="00A914BF" w:rsidRPr="00A914BF" w:rsidRDefault="00A914BF" w:rsidP="00A914B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протоколы заседаний педагогического с</w:t>
      </w:r>
      <w:r w:rsidR="00BF6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овета, </w:t>
      </w: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которых рассматривались вопросы наставничества;</w:t>
      </w:r>
    </w:p>
    <w:p w:rsidR="00A914BF" w:rsidRPr="00A914BF" w:rsidRDefault="00A914BF" w:rsidP="00A914B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и обзоры по передовому опыту проведения работы по наставничеству.</w:t>
      </w:r>
    </w:p>
    <w:p w:rsidR="00000000" w:rsidRDefault="00BF6834"/>
    <w:p w:rsidR="00A914BF" w:rsidRDefault="00A914BF"/>
    <w:p w:rsidR="00A914BF" w:rsidRDefault="00A914BF"/>
    <w:p w:rsidR="00A914BF" w:rsidRDefault="00A914BF"/>
    <w:p w:rsidR="00A914BF" w:rsidRDefault="00A914BF"/>
    <w:p w:rsidR="00A914BF" w:rsidRPr="00A914BF" w:rsidRDefault="00A914BF" w:rsidP="00A91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A914BF" w:rsidRPr="00A914BF" w:rsidRDefault="00A914BF" w:rsidP="00A91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91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Чантырская</w:t>
      </w:r>
      <w:proofErr w:type="spellEnd"/>
      <w:r w:rsidRPr="00A91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средняя общеобразовательная школа</w:t>
      </w:r>
    </w:p>
    <w:p w:rsidR="00A914BF" w:rsidRPr="00A914BF" w:rsidRDefault="00A914BF" w:rsidP="00A91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4BF" w:rsidRPr="00A914BF" w:rsidRDefault="00A914BF" w:rsidP="00A91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4BF" w:rsidRPr="00A914BF" w:rsidRDefault="00A914BF" w:rsidP="00A91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A914BF" w:rsidRPr="00A914BF" w:rsidRDefault="00A914BF" w:rsidP="00A914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11.06.2019 года №</w:t>
      </w:r>
    </w:p>
    <w:p w:rsidR="00A914BF" w:rsidRPr="00A914BF" w:rsidRDefault="00A914BF" w:rsidP="00A914B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.Ч</w:t>
      </w:r>
      <w:proofErr w:type="gramEnd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антырья</w:t>
      </w:r>
      <w:proofErr w:type="spellEnd"/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Положения о наставничестве в муниципальном казенном общеобразовательном учреждении </w:t>
      </w:r>
      <w:proofErr w:type="spellStart"/>
      <w:r w:rsidRPr="00A91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Чантырская</w:t>
      </w:r>
      <w:proofErr w:type="spellEnd"/>
      <w:r w:rsidRPr="00A91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средняя общеобразовательная школа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информационного письма Управления образования от 07.06.2019 г. № 1442 «О наставничестве», письма администрации </w:t>
      </w:r>
      <w:proofErr w:type="spellStart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30. 03. 2019 № 2381/19, в целях соблюдения предусмотренного трудовым законодательством запрета на ограничение трудовых прав и свобод граждан в зависимости от возраста, реализации мер, направленных на сохранение и развитие занятости граждан </w:t>
      </w:r>
      <w:proofErr w:type="spellStart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возраста, учитывая особую важность наставничества, при котором используются знания, опыт</w:t>
      </w:r>
      <w:proofErr w:type="gramEnd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лиц старшего, в том числе </w:t>
      </w:r>
      <w:proofErr w:type="spellStart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возраста (пункт 1.2. протокола заседания рабочей группы по легализации трудовых отношений </w:t>
      </w:r>
      <w:proofErr w:type="spellStart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ХМАО-Югры</w:t>
      </w:r>
      <w:proofErr w:type="spellEnd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30 января 2019 года), </w:t>
      </w:r>
      <w:r w:rsidRPr="00A91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приказываю: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Положение о наставничестве в МКОУ </w:t>
      </w:r>
      <w:proofErr w:type="spellStart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Чантырская</w:t>
      </w:r>
      <w:proofErr w:type="spellEnd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(приложение)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Положение</w:t>
      </w:r>
      <w:proofErr w:type="gramEnd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наставничестве на официальном сайте МКОУ </w:t>
      </w:r>
      <w:proofErr w:type="spellStart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Чантырская</w:t>
      </w:r>
      <w:proofErr w:type="spellEnd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в срок до 15.06.2019 г. (отв. Е.В. Казанцева)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исполнения приказа возложить на заместителя директора по учебной работе М.В. Седову.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 школы </w:t>
      </w:r>
      <w:proofErr w:type="spellStart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Собровина</w:t>
      </w:r>
      <w:proofErr w:type="spellEnd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 Т.С.</w:t>
      </w: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4BF" w:rsidRPr="00A914BF" w:rsidRDefault="00A914BF" w:rsidP="00A91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Утверждено приказом директора МКОУ </w:t>
      </w:r>
      <w:proofErr w:type="spellStart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Чантырская</w:t>
      </w:r>
      <w:proofErr w:type="spellEnd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 __________ </w:t>
      </w:r>
      <w:proofErr w:type="gramStart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A914BF">
        <w:rPr>
          <w:rFonts w:ascii="Times New Roman" w:eastAsia="Times New Roman" w:hAnsi="Times New Roman" w:cs="Times New Roman"/>
          <w:color w:val="000000"/>
          <w:sz w:val="28"/>
          <w:szCs w:val="28"/>
        </w:rPr>
        <w:t>. № __________</w:t>
      </w:r>
    </w:p>
    <w:p w:rsidR="00A914BF" w:rsidRPr="00A914BF" w:rsidRDefault="00A914BF" w:rsidP="00A9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4BF" w:rsidRDefault="00A914BF"/>
    <w:sectPr w:rsidR="00A914BF" w:rsidSect="00A914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844"/>
    <w:multiLevelType w:val="multilevel"/>
    <w:tmpl w:val="03C0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E03BF"/>
    <w:multiLevelType w:val="multilevel"/>
    <w:tmpl w:val="B4CA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E7994"/>
    <w:multiLevelType w:val="multilevel"/>
    <w:tmpl w:val="0320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733DE"/>
    <w:multiLevelType w:val="multilevel"/>
    <w:tmpl w:val="2EE2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41DE3"/>
    <w:multiLevelType w:val="multilevel"/>
    <w:tmpl w:val="73B2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30429C"/>
    <w:multiLevelType w:val="multilevel"/>
    <w:tmpl w:val="A66E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0C478F"/>
    <w:multiLevelType w:val="multilevel"/>
    <w:tmpl w:val="E678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701501"/>
    <w:multiLevelType w:val="multilevel"/>
    <w:tmpl w:val="F306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B50955"/>
    <w:multiLevelType w:val="multilevel"/>
    <w:tmpl w:val="68BE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4BF"/>
    <w:rsid w:val="005E7F91"/>
    <w:rsid w:val="00A914BF"/>
    <w:rsid w:val="00B83D00"/>
    <w:rsid w:val="00BF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2019-11-01T11:02:00Z</cp:lastPrinted>
  <dcterms:created xsi:type="dcterms:W3CDTF">2019-11-01T10:45:00Z</dcterms:created>
  <dcterms:modified xsi:type="dcterms:W3CDTF">2019-11-01T11:02:00Z</dcterms:modified>
</cp:coreProperties>
</file>